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1"/>
        <w:gridCol w:w="219"/>
        <w:gridCol w:w="219"/>
        <w:gridCol w:w="8"/>
        <w:gridCol w:w="29"/>
        <w:gridCol w:w="36"/>
      </w:tblGrid>
      <w:tr w:rsidR="00885A83" w:rsidRPr="00885A83" w14:paraId="08399883" w14:textId="77777777" w:rsidTr="00856E90">
        <w:trPr>
          <w:gridAfter w:val="2"/>
          <w:wAfter w:w="33" w:type="pct"/>
        </w:trPr>
        <w:tc>
          <w:tcPr>
            <w:tcW w:w="4967" w:type="pct"/>
            <w:gridSpan w:val="4"/>
            <w:shd w:val="clear" w:color="auto" w:fill="auto"/>
            <w:tcMar>
              <w:top w:w="20" w:type="dxa"/>
              <w:left w:w="100" w:type="dxa"/>
              <w:bottom w:w="60" w:type="dxa"/>
              <w:right w:w="100" w:type="dxa"/>
            </w:tcMar>
            <w:hideMark/>
          </w:tcPr>
          <w:p w14:paraId="7FA2162C" w14:textId="77777777" w:rsidR="00885A83" w:rsidRPr="00885A83" w:rsidRDefault="00885A83" w:rsidP="0013441E">
            <w:pPr>
              <w:spacing w:after="0" w:line="1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5A83">
              <w:rPr>
                <w:rFonts w:ascii="Arial" w:eastAsia="Times New Roman" w:hAnsi="Arial" w:cs="Arial"/>
                <w:b/>
                <w:bCs/>
                <w:caps/>
                <w:sz w:val="14"/>
                <w:szCs w:val="14"/>
                <w:lang w:eastAsia="ru-RU"/>
              </w:rPr>
              <w:t>ПЛАТЕЖНЫЙ ДОКУМЕНТ</w:t>
            </w:r>
          </w:p>
        </w:tc>
      </w:tr>
      <w:tr w:rsidR="00885A83" w:rsidRPr="00885A83" w14:paraId="34D7F0BB" w14:textId="77777777" w:rsidTr="00856E90">
        <w:trPr>
          <w:gridAfter w:val="2"/>
          <w:wAfter w:w="33" w:type="pct"/>
        </w:trPr>
        <w:tc>
          <w:tcPr>
            <w:tcW w:w="0" w:type="auto"/>
            <w:shd w:val="clear" w:color="auto" w:fill="auto"/>
            <w:tcMar>
              <w:top w:w="20" w:type="dxa"/>
              <w:left w:w="100" w:type="dxa"/>
              <w:bottom w:w="60" w:type="dxa"/>
              <w:right w:w="100" w:type="dxa"/>
            </w:tcMar>
            <w:hideMark/>
          </w:tcPr>
          <w:p w14:paraId="249C9D41" w14:textId="77777777" w:rsidR="00885A83" w:rsidRPr="00885A83" w:rsidRDefault="00885A83" w:rsidP="0088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" w:type="pct"/>
            <w:shd w:val="clear" w:color="auto" w:fill="auto"/>
            <w:tcMar>
              <w:top w:w="20" w:type="dxa"/>
              <w:left w:w="100" w:type="dxa"/>
              <w:bottom w:w="60" w:type="dxa"/>
              <w:right w:w="100" w:type="dxa"/>
            </w:tcMar>
            <w:hideMark/>
          </w:tcPr>
          <w:p w14:paraId="27497AEA" w14:textId="77777777" w:rsidR="00885A83" w:rsidRPr="00885A83" w:rsidRDefault="00885A83" w:rsidP="0088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" w:type="pct"/>
            <w:gridSpan w:val="2"/>
            <w:shd w:val="clear" w:color="auto" w:fill="auto"/>
            <w:tcMar>
              <w:top w:w="20" w:type="dxa"/>
              <w:left w:w="100" w:type="dxa"/>
              <w:bottom w:w="60" w:type="dxa"/>
              <w:right w:w="100" w:type="dxa"/>
            </w:tcMar>
            <w:hideMark/>
          </w:tcPr>
          <w:p w14:paraId="48FD349B" w14:textId="77777777" w:rsidR="00885A83" w:rsidRPr="00885A83" w:rsidRDefault="00885A83" w:rsidP="0088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5A83" w:rsidRPr="00885A83" w14:paraId="4D9D8757" w14:textId="77777777" w:rsidTr="00856E90">
        <w:tc>
          <w:tcPr>
            <w:tcW w:w="4735" w:type="pct"/>
            <w:shd w:val="clear" w:color="auto" w:fill="auto"/>
            <w:tcMar>
              <w:top w:w="20" w:type="dxa"/>
              <w:left w:w="100" w:type="dxa"/>
              <w:bottom w:w="60" w:type="dxa"/>
              <w:right w:w="100" w:type="dxa"/>
            </w:tcMar>
            <w:hideMark/>
          </w:tcPr>
          <w:tbl>
            <w:tblPr>
              <w:tblW w:w="892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8754"/>
            </w:tblGrid>
            <w:tr w:rsidR="00885A83" w:rsidRPr="00885A83" w14:paraId="6CB34CF6" w14:textId="77777777" w:rsidTr="00766398">
              <w:tc>
                <w:tcPr>
                  <w:tcW w:w="8921" w:type="dxa"/>
                  <w:gridSpan w:val="2"/>
                  <w:shd w:val="clear" w:color="auto" w:fill="auto"/>
                  <w:tcMar>
                    <w:top w:w="60" w:type="dxa"/>
                    <w:left w:w="80" w:type="dxa"/>
                    <w:bottom w:w="100" w:type="dxa"/>
                    <w:right w:w="80" w:type="dxa"/>
                  </w:tcMar>
                  <w:vAlign w:val="center"/>
                  <w:hideMark/>
                </w:tcPr>
                <w:p w14:paraId="5B3B0847" w14:textId="77777777" w:rsidR="00885A83" w:rsidRDefault="00885A83" w:rsidP="00885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 </w:t>
                  </w:r>
                  <w:r w:rsidR="001935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_____________________</w:t>
                  </w:r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г. (расчетный период)</w:t>
                  </w:r>
                </w:p>
                <w:p w14:paraId="02B97D8A" w14:textId="77777777" w:rsidR="0013441E" w:rsidRPr="00885A83" w:rsidRDefault="0013441E" w:rsidP="0013441E">
                  <w:pPr>
                    <w:spacing w:after="0" w:line="240" w:lineRule="auto"/>
                    <w:ind w:left="-6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14:paraId="2111C045" w14:textId="77777777" w:rsidR="00885A83" w:rsidRDefault="00885A83" w:rsidP="00885A8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Ф.И.О. </w:t>
                  </w:r>
                  <w:r w:rsidR="001935C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______________________________________________________</w:t>
                  </w:r>
                </w:p>
                <w:p w14:paraId="4109E631" w14:textId="77777777" w:rsidR="0013441E" w:rsidRPr="00885A83" w:rsidRDefault="0013441E" w:rsidP="00885A8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14:paraId="33D0CF73" w14:textId="77777777" w:rsidR="00885A83" w:rsidRPr="00885A83" w:rsidRDefault="00885A83" w:rsidP="00193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Адрес: </w:t>
                  </w: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Челябинская </w:t>
                  </w:r>
                  <w:proofErr w:type="spellStart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обл</w:t>
                  </w:r>
                  <w:proofErr w:type="spellEnd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, </w:t>
                  </w:r>
                  <w:proofErr w:type="spellStart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Кременкуль</w:t>
                  </w:r>
                  <w:proofErr w:type="spellEnd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 с, (</w:t>
                  </w:r>
                  <w:proofErr w:type="spellStart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мкр</w:t>
                  </w:r>
                  <w:proofErr w:type="spellEnd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 Родной) </w:t>
                  </w:r>
                  <w:proofErr w:type="spellStart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ул</w:t>
                  </w:r>
                  <w:proofErr w:type="spellEnd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, </w:t>
                  </w:r>
                  <w:r w:rsidR="001935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_____</w:t>
                  </w:r>
                </w:p>
              </w:tc>
            </w:tr>
            <w:tr w:rsidR="00885A83" w:rsidRPr="00885A83" w14:paraId="07ED4273" w14:textId="77777777" w:rsidTr="00766398">
              <w:tc>
                <w:tcPr>
                  <w:tcW w:w="0" w:type="auto"/>
                  <w:tcBorders>
                    <w:bottom w:val="single" w:sz="8" w:space="0" w:color="000000"/>
                  </w:tcBorders>
                  <w:shd w:val="clear" w:color="auto" w:fill="auto"/>
                  <w:noWrap/>
                  <w:tcMar>
                    <w:top w:w="60" w:type="dxa"/>
                    <w:left w:w="80" w:type="dxa"/>
                    <w:bottom w:w="75" w:type="dxa"/>
                    <w:right w:w="80" w:type="dxa"/>
                  </w:tcMar>
                  <w:vAlign w:val="center"/>
                  <w:hideMark/>
                </w:tcPr>
                <w:p w14:paraId="359C5F92" w14:textId="77777777" w:rsidR="00885A83" w:rsidRPr="00885A83" w:rsidRDefault="00885A83" w:rsidP="00885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754" w:type="dxa"/>
                  <w:tcBorders>
                    <w:bottom w:val="single" w:sz="8" w:space="0" w:color="000000"/>
                  </w:tcBorders>
                  <w:shd w:val="clear" w:color="auto" w:fill="auto"/>
                  <w:noWrap/>
                  <w:tcMar>
                    <w:top w:w="60" w:type="dxa"/>
                    <w:left w:w="80" w:type="dxa"/>
                    <w:bottom w:w="75" w:type="dxa"/>
                    <w:right w:w="80" w:type="dxa"/>
                  </w:tcMar>
                  <w:vAlign w:val="center"/>
                  <w:hideMark/>
                </w:tcPr>
                <w:p w14:paraId="4B0B3496" w14:textId="77777777" w:rsidR="00885A83" w:rsidRPr="00885A83" w:rsidRDefault="00885A83" w:rsidP="00885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85A83" w:rsidRPr="00885A83" w14:paraId="760AD036" w14:textId="77777777" w:rsidTr="00766398">
              <w:tc>
                <w:tcPr>
                  <w:tcW w:w="8921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60" w:type="dxa"/>
                    <w:left w:w="80" w:type="dxa"/>
                    <w:bottom w:w="0" w:type="dxa"/>
                    <w:right w:w="80" w:type="dxa"/>
                  </w:tcMar>
                  <w:vAlign w:val="center"/>
                  <w:hideMark/>
                </w:tcPr>
                <w:p w14:paraId="341AF518" w14:textId="77777777" w:rsidR="00885A83" w:rsidRPr="00885A83" w:rsidRDefault="00885A83" w:rsidP="00885A8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организации: </w:t>
                  </w: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ТОС "Микрорайон "</w:t>
                  </w:r>
                  <w:proofErr w:type="spellStart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Родной"</w:t>
                  </w:r>
                  <w:proofErr w:type="gramStart"/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ИНН</w:t>
                  </w:r>
                  <w:proofErr w:type="spellEnd"/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:</w:t>
                  </w:r>
                  <w:proofErr w:type="gramEnd"/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7460021820</w:t>
                  </w:r>
                </w:p>
                <w:p w14:paraId="09395FDB" w14:textId="77777777" w:rsidR="00885A83" w:rsidRPr="00885A83" w:rsidRDefault="00885A83" w:rsidP="00885A8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Адрес: </w:t>
                  </w: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456501, Челябинская обл., Сосновский р-н, с. </w:t>
                  </w:r>
                  <w:proofErr w:type="spellStart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Кременкуль</w:t>
                  </w:r>
                  <w:proofErr w:type="spellEnd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, ул. Луговая (</w:t>
                  </w:r>
                  <w:proofErr w:type="spellStart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мкр</w:t>
                  </w:r>
                  <w:proofErr w:type="spellEnd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 Родной), дом 1</w:t>
                  </w:r>
                </w:p>
                <w:p w14:paraId="791F08A1" w14:textId="6463BDF2" w:rsidR="00885A83" w:rsidRPr="00885A83" w:rsidRDefault="00885A83" w:rsidP="00885A8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Телефон, факс: </w:t>
                  </w:r>
                  <w:r w:rsidR="00B52682" w:rsidRPr="00B526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+7 (929) 237 93 88</w:t>
                  </w:r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 </w:t>
                  </w:r>
                  <w:hyperlink r:id="rId5" w:tgtFrame="_blank" w:history="1">
                    <w:r w:rsidRPr="00885A83">
                      <w:rPr>
                        <w:rFonts w:ascii="Times New Roman" w:eastAsia="Times New Roman" w:hAnsi="Times New Roman" w:cs="Times New Roman"/>
                        <w:color w:val="000000"/>
                        <w:sz w:val="21"/>
                        <w:u w:val="single"/>
                        <w:lang w:eastAsia="ru-RU"/>
                      </w:rPr>
                      <w:t>rodnoi74.ru</w:t>
                    </w:r>
                  </w:hyperlink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 </w:t>
                  </w:r>
                  <w:hyperlink r:id="rId6" w:history="1">
                    <w:r w:rsidRPr="00885A83">
                      <w:rPr>
                        <w:rFonts w:ascii="Times New Roman" w:eastAsia="Times New Roman" w:hAnsi="Times New Roman" w:cs="Times New Roman"/>
                        <w:color w:val="000000"/>
                        <w:sz w:val="21"/>
                        <w:u w:val="single"/>
                        <w:lang w:eastAsia="ru-RU"/>
                      </w:rPr>
                      <w:t>rodnoi74ru@yandex.ru</w:t>
                    </w:r>
                  </w:hyperlink>
                </w:p>
                <w:p w14:paraId="369B11E8" w14:textId="778F4B3E" w:rsidR="00885A83" w:rsidRPr="00885A83" w:rsidRDefault="00885A83" w:rsidP="00885A8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Диспетчерская: </w:t>
                  </w:r>
                  <w:r w:rsidR="00681F9C" w:rsidRPr="00B5268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+7 (929) 237 93 88</w:t>
                  </w:r>
                  <w:bookmarkStart w:id="0" w:name="_GoBack"/>
                  <w:bookmarkEnd w:id="0"/>
                </w:p>
              </w:tc>
            </w:tr>
          </w:tbl>
          <w:tbl>
            <w:tblPr>
              <w:tblpPr w:leftFromText="180" w:rightFromText="180" w:vertAnchor="text" w:horzAnchor="margin" w:tblpY="-1261"/>
              <w:tblOverlap w:val="never"/>
              <w:tblW w:w="892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2703"/>
              <w:gridCol w:w="2060"/>
              <w:gridCol w:w="2494"/>
            </w:tblGrid>
            <w:tr w:rsidR="0013441E" w:rsidRPr="00885A83" w14:paraId="425EEA7D" w14:textId="77777777" w:rsidTr="00766398">
              <w:trPr>
                <w:trHeight w:val="753"/>
              </w:trPr>
              <w:tc>
                <w:tcPr>
                  <w:tcW w:w="1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40" w:type="dxa"/>
                    <w:left w:w="20" w:type="dxa"/>
                    <w:bottom w:w="40" w:type="dxa"/>
                    <w:right w:w="0" w:type="dxa"/>
                  </w:tcMar>
                  <w:vAlign w:val="center"/>
                  <w:hideMark/>
                </w:tcPr>
                <w:p w14:paraId="17E2AD24" w14:textId="77777777" w:rsidR="0013441E" w:rsidRPr="00885A83" w:rsidRDefault="0013441E" w:rsidP="00B826DB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>получателя</w:t>
                  </w: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>платежа</w:t>
                  </w:r>
                </w:p>
              </w:tc>
              <w:tc>
                <w:tcPr>
                  <w:tcW w:w="2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40" w:type="dxa"/>
                    <w:left w:w="20" w:type="dxa"/>
                    <w:bottom w:w="40" w:type="dxa"/>
                    <w:right w:w="0" w:type="dxa"/>
                  </w:tcMar>
                  <w:vAlign w:val="center"/>
                  <w:hideMark/>
                </w:tcPr>
                <w:p w14:paraId="6E190BED" w14:textId="77777777" w:rsidR="0013441E" w:rsidRPr="00885A83" w:rsidRDefault="0013441E" w:rsidP="00B826DB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Номер банковского счета</w:t>
                  </w: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>и банковские реквизиты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40" w:type="dxa"/>
                    <w:left w:w="20" w:type="dxa"/>
                    <w:bottom w:w="40" w:type="dxa"/>
                    <w:right w:w="0" w:type="dxa"/>
                  </w:tcMar>
                  <w:vAlign w:val="center"/>
                  <w:hideMark/>
                </w:tcPr>
                <w:p w14:paraId="51EB78BC" w14:textId="77777777" w:rsidR="0013441E" w:rsidRPr="00885A83" w:rsidRDefault="0013441E" w:rsidP="00B826DB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Виды услуг</w:t>
                  </w:r>
                </w:p>
              </w:tc>
              <w:tc>
                <w:tcPr>
                  <w:tcW w:w="2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40" w:type="dxa"/>
                    <w:left w:w="20" w:type="dxa"/>
                    <w:bottom w:w="40" w:type="dxa"/>
                    <w:right w:w="0" w:type="dxa"/>
                  </w:tcMar>
                  <w:vAlign w:val="center"/>
                  <w:hideMark/>
                </w:tcPr>
                <w:p w14:paraId="5183A507" w14:textId="77777777" w:rsidR="0013441E" w:rsidRPr="00885A83" w:rsidRDefault="0013441E" w:rsidP="00B826DB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Итого к оплате за</w:t>
                  </w:r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расч</w:t>
                  </w:r>
                  <w:proofErr w:type="spellEnd"/>
                  <w:r w:rsidRPr="00885A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. период руб.</w:t>
                  </w:r>
                </w:p>
              </w:tc>
            </w:tr>
            <w:tr w:rsidR="0013441E" w:rsidRPr="00885A83" w14:paraId="59D0D7BE" w14:textId="77777777" w:rsidTr="00766398">
              <w:trPr>
                <w:trHeight w:val="1208"/>
              </w:trPr>
              <w:tc>
                <w:tcPr>
                  <w:tcW w:w="1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0" w:type="dxa"/>
                  </w:tcMar>
                  <w:vAlign w:val="center"/>
                  <w:hideMark/>
                </w:tcPr>
                <w:p w14:paraId="4E569B4B" w14:textId="77777777" w:rsidR="0013441E" w:rsidRPr="00885A83" w:rsidRDefault="0013441E" w:rsidP="00B82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ТОС "Микрорайон "Родной"</w:t>
                  </w:r>
                </w:p>
              </w:tc>
              <w:tc>
                <w:tcPr>
                  <w:tcW w:w="2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0" w:type="dxa"/>
                  </w:tcMar>
                  <w:vAlign w:val="center"/>
                  <w:hideMark/>
                </w:tcPr>
                <w:p w14:paraId="6B907CF0" w14:textId="77777777" w:rsidR="0013441E" w:rsidRPr="00885A83" w:rsidRDefault="0013441E" w:rsidP="00B82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885A8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Р/с 40703810090000001181 в ПАО "ЧЕЛЯБИНВЕСТБАНК", к/с 30101810400000000779, БИК 047501779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0" w:type="dxa"/>
                  </w:tcMar>
                  <w:vAlign w:val="center"/>
                  <w:hideMark/>
                </w:tcPr>
                <w:p w14:paraId="2115E439" w14:textId="77777777" w:rsidR="0013441E" w:rsidRPr="00885A83" w:rsidRDefault="0013441E" w:rsidP="00B82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взнос за пользование объектами инфраструктуры и другим имуществом общего пользования</w:t>
                  </w:r>
                </w:p>
              </w:tc>
              <w:tc>
                <w:tcPr>
                  <w:tcW w:w="2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0" w:type="dxa"/>
                  </w:tcMar>
                  <w:vAlign w:val="center"/>
                  <w:hideMark/>
                </w:tcPr>
                <w:p w14:paraId="5FE11ADF" w14:textId="77777777" w:rsidR="0013441E" w:rsidRPr="00885A83" w:rsidRDefault="0013441E" w:rsidP="00B82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3BF18218" w14:textId="77777777" w:rsidR="00885A83" w:rsidRPr="00885A83" w:rsidRDefault="00885A83" w:rsidP="0088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" w:type="pct"/>
            <w:shd w:val="clear" w:color="auto" w:fill="auto"/>
            <w:tcMar>
              <w:top w:w="20" w:type="dxa"/>
              <w:left w:w="100" w:type="dxa"/>
              <w:bottom w:w="60" w:type="dxa"/>
              <w:right w:w="100" w:type="dxa"/>
            </w:tcMar>
            <w:hideMark/>
          </w:tcPr>
          <w:p w14:paraId="3B18A60A" w14:textId="77777777" w:rsidR="00885A83" w:rsidRPr="00885A83" w:rsidRDefault="00885A83" w:rsidP="0088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" w:type="pct"/>
            <w:shd w:val="clear" w:color="auto" w:fill="auto"/>
            <w:tcMar>
              <w:top w:w="20" w:type="dxa"/>
              <w:left w:w="100" w:type="dxa"/>
              <w:bottom w:w="60" w:type="dxa"/>
              <w:right w:w="100" w:type="dxa"/>
            </w:tcMar>
            <w:hideMark/>
          </w:tcPr>
          <w:p w14:paraId="3BA6A6DF" w14:textId="77777777" w:rsidR="00885A83" w:rsidRPr="00885A83" w:rsidRDefault="00885A83" w:rsidP="0088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" w:type="pct"/>
            <w:gridSpan w:val="2"/>
            <w:shd w:val="clear" w:color="auto" w:fill="auto"/>
            <w:vAlign w:val="center"/>
            <w:hideMark/>
          </w:tcPr>
          <w:p w14:paraId="035C9FAB" w14:textId="77777777" w:rsidR="00885A83" w:rsidRPr="00885A83" w:rsidRDefault="00885A83" w:rsidP="0088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14:paraId="136610C1" w14:textId="77777777" w:rsidR="00885A83" w:rsidRPr="00885A83" w:rsidRDefault="00885A83" w:rsidP="0088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5DFC88" w14:textId="77777777" w:rsidR="001F5D59" w:rsidRDefault="001F5D59" w:rsidP="00885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DC4C6" w14:textId="77777777" w:rsidR="0013441E" w:rsidRPr="002E5C11" w:rsidRDefault="0013441E" w:rsidP="00885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справки:</w:t>
      </w:r>
    </w:p>
    <w:tbl>
      <w:tblPr>
        <w:tblW w:w="9146" w:type="dxa"/>
        <w:tblInd w:w="91" w:type="dxa"/>
        <w:tblLook w:val="04A0" w:firstRow="1" w:lastRow="0" w:firstColumn="1" w:lastColumn="0" w:noHBand="0" w:noVBand="1"/>
      </w:tblPr>
      <w:tblGrid>
        <w:gridCol w:w="447"/>
        <w:gridCol w:w="2972"/>
        <w:gridCol w:w="1985"/>
        <w:gridCol w:w="2126"/>
        <w:gridCol w:w="1616"/>
      </w:tblGrid>
      <w:tr w:rsidR="00DE49F2" w:rsidRPr="00DE49F2" w14:paraId="42035231" w14:textId="77777777" w:rsidTr="00184BCD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B1D3" w14:textId="77777777" w:rsidR="00DE49F2" w:rsidRPr="00DE49F2" w:rsidRDefault="00DE49F2" w:rsidP="00DE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9F2" w14:textId="77777777" w:rsidR="00DE49F2" w:rsidRPr="00DE49F2" w:rsidRDefault="00DE49F2" w:rsidP="00DE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124" w14:textId="77777777" w:rsidR="00DE49F2" w:rsidRPr="00DE49F2" w:rsidRDefault="00DE49F2" w:rsidP="00DE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Ежемесячный платеж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F07" w14:textId="77777777" w:rsidR="00DE49F2" w:rsidRPr="00DE49F2" w:rsidRDefault="00DE49F2" w:rsidP="00DE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домостроений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E4A" w14:textId="77777777" w:rsidR="00DE49F2" w:rsidRPr="00DE49F2" w:rsidRDefault="00DE49F2" w:rsidP="00DE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на домостроение</w:t>
            </w:r>
          </w:p>
        </w:tc>
      </w:tr>
      <w:tr w:rsidR="00DE49F2" w:rsidRPr="00DE49F2" w14:paraId="6F85B5FD" w14:textId="77777777" w:rsidTr="00184BC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C51" w14:textId="77777777" w:rsidR="00DE49F2" w:rsidRPr="00DE49F2" w:rsidRDefault="00DE49F2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7315" w14:textId="77777777" w:rsidR="00DE49F2" w:rsidRPr="00DE49F2" w:rsidRDefault="00DE49F2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(ежемесячный платеж ЧОП Статус)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DA9" w14:textId="77777777" w:rsidR="00DE49F2" w:rsidRPr="00DE49F2" w:rsidRDefault="00DE49F2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17A1" w14:textId="77777777" w:rsidR="00DE49F2" w:rsidRPr="00DE49F2" w:rsidRDefault="00EC7D70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  <w:r w:rsid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DE9" w14:textId="77777777" w:rsidR="00DE49F2" w:rsidRPr="00DE49F2" w:rsidRDefault="00856E90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731,71</w:t>
            </w:r>
          </w:p>
        </w:tc>
      </w:tr>
      <w:tr w:rsidR="00564AA7" w:rsidRPr="00DE49F2" w14:paraId="77B638D9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9CA6" w14:textId="77777777" w:rsidR="00564AA7" w:rsidRPr="00DE49F2" w:rsidRDefault="00564AA7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8251" w14:textId="77777777" w:rsidR="00564AA7" w:rsidRPr="00DE49F2" w:rsidRDefault="00564AA7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Эл.энергия</w:t>
            </w:r>
            <w:proofErr w:type="spellEnd"/>
            <w:proofErr w:type="gramEnd"/>
            <w:r w:rsidR="00C27F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(КПП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3A90" w14:textId="77777777" w:rsidR="00564AA7" w:rsidRPr="00DE49F2" w:rsidRDefault="00564AA7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4AA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9C10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564AA7">
              <w:rPr>
                <w:rFonts w:ascii="Calibri" w:eastAsia="Times New Roman" w:hAnsi="Calibri" w:cs="Times New Roman"/>
                <w:color w:val="000000"/>
                <w:lang w:eastAsia="ru-RU"/>
              </w:rPr>
              <w:t>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7AF" w14:textId="77777777" w:rsidR="00564AA7" w:rsidRPr="00DE49F2" w:rsidRDefault="00D4130C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  <w:r w:rsidR="00564AA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5874" w14:textId="77777777" w:rsidR="00564AA7" w:rsidRPr="00DE49F2" w:rsidRDefault="00856E90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102,92</w:t>
            </w:r>
          </w:p>
        </w:tc>
      </w:tr>
      <w:tr w:rsidR="00564AA7" w:rsidRPr="00DE49F2" w14:paraId="33298D0A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D74" w14:textId="77777777" w:rsidR="00564AA7" w:rsidRPr="00DE49F2" w:rsidRDefault="00564AA7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8EEB" w14:textId="77777777" w:rsidR="00564AA7" w:rsidRPr="00DE49F2" w:rsidRDefault="00564AA7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дорог</w:t>
            </w:r>
            <w:r w:rsidR="00856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="00856E90">
              <w:rPr>
                <w:rFonts w:ascii="Calibri" w:eastAsia="Times New Roman" w:hAnsi="Calibri" w:cs="Times New Roman"/>
                <w:color w:val="000000"/>
                <w:lang w:eastAsia="ru-RU"/>
              </w:rPr>
              <w:t>скос  травы</w:t>
            </w:r>
            <w:proofErr w:type="gramEnd"/>
            <w:r w:rsidR="000F046D">
              <w:rPr>
                <w:rFonts w:ascii="Calibri" w:eastAsia="Times New Roman" w:hAnsi="Calibri" w:cs="Times New Roman"/>
                <w:color w:val="000000"/>
                <w:lang w:eastAsia="ru-RU"/>
              </w:rPr>
              <w:t>, траншея  вокруг пос.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948D" w14:textId="77777777" w:rsidR="00564AA7" w:rsidRPr="00DE49F2" w:rsidRDefault="00564AA7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9C10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47E" w14:textId="77777777" w:rsidR="00564AA7" w:rsidRPr="00DE49F2" w:rsidRDefault="00D4130C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205*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592" w14:textId="77777777" w:rsidR="00564AA7" w:rsidRPr="00DE49F2" w:rsidRDefault="00856E90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167,80</w:t>
            </w:r>
          </w:p>
        </w:tc>
      </w:tr>
      <w:tr w:rsidR="00564AA7" w:rsidRPr="00DE49F2" w14:paraId="20FBD497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ACB" w14:textId="77777777" w:rsidR="00564AA7" w:rsidRPr="00DE49F2" w:rsidRDefault="00564AA7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A680" w14:textId="77777777" w:rsidR="00564AA7" w:rsidRPr="00DE49F2" w:rsidRDefault="00564AA7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D6D" w14:textId="77777777" w:rsidR="00564AA7" w:rsidRPr="00DE49F2" w:rsidRDefault="00564AA7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22 920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FE5" w14:textId="77777777" w:rsidR="00564AA7" w:rsidRPr="00DE49F2" w:rsidRDefault="00856E90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  <w:r w:rsidR="00564AA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B9E1" w14:textId="77777777" w:rsidR="00564AA7" w:rsidRPr="00DE49F2" w:rsidRDefault="00312F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661E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856E90">
              <w:rPr>
                <w:rFonts w:ascii="Calibri" w:eastAsia="Times New Roman" w:hAnsi="Calibri" w:cs="Times New Roman"/>
                <w:color w:val="000000"/>
                <w:lang w:eastAsia="ru-RU"/>
              </w:rPr>
              <w:t>,8</w:t>
            </w:r>
            <w:r w:rsidR="00184BC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64AA7" w:rsidRPr="00DE49F2" w14:paraId="78CE0994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540" w14:textId="77777777" w:rsidR="00564AA7" w:rsidRPr="00DE49F2" w:rsidRDefault="00564AA7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14A2" w14:textId="77777777" w:rsidR="00564AA7" w:rsidRPr="00DE49F2" w:rsidRDefault="00564AA7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Административные расходы (ЗП Делопроизводитель Козлова </w:t>
            </w:r>
            <w:proofErr w:type="spellStart"/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Снежанна</w:t>
            </w:r>
            <w:proofErr w:type="spellEnd"/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32000 руб., Бухгалтерские услуги 12000руб., ЗП и налоги председателя 8880руб.)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269" w14:textId="77777777" w:rsidR="00564AA7" w:rsidRPr="00DE49F2" w:rsidRDefault="00564AA7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52 880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4B88" w14:textId="77777777" w:rsidR="00564AA7" w:rsidRPr="00DE49F2" w:rsidRDefault="00312F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56E90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  <w:r w:rsidR="00564AA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B86" w14:textId="77777777" w:rsidR="00564AA7" w:rsidRPr="00DE49F2" w:rsidRDefault="00312F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56E90">
              <w:rPr>
                <w:rFonts w:ascii="Calibri" w:eastAsia="Times New Roman" w:hAnsi="Calibri" w:cs="Times New Roman"/>
                <w:color w:val="000000"/>
                <w:lang w:eastAsia="ru-RU"/>
              </w:rPr>
              <w:t>57,95</w:t>
            </w:r>
          </w:p>
        </w:tc>
      </w:tr>
      <w:tr w:rsidR="00312FCD" w:rsidRPr="00DE49F2" w14:paraId="76B38A78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42B" w14:textId="77777777" w:rsidR="00312FCD" w:rsidRPr="00312FCD" w:rsidRDefault="00312FCD" w:rsidP="00DE49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63C5" w14:textId="77777777" w:rsidR="00312FCD" w:rsidRPr="00312FCD" w:rsidRDefault="00312FCD" w:rsidP="00BB43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7B6" w14:textId="77777777" w:rsidR="00312FCD" w:rsidRPr="00184BCD" w:rsidRDefault="0083109C" w:rsidP="00BB4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84BC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281</w:t>
            </w:r>
            <w:r w:rsidR="009C104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Pr="00184BC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795" w14:textId="77777777" w:rsidR="00312FCD" w:rsidRPr="00DE49F2" w:rsidRDefault="00312F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947" w14:textId="77777777" w:rsidR="00312FCD" w:rsidRPr="00DE49F2" w:rsidRDefault="00312F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9C10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 w:rsidR="00856E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  <w:r w:rsidR="00184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2,19</w:t>
            </w:r>
          </w:p>
        </w:tc>
      </w:tr>
      <w:tr w:rsidR="00184BCD" w:rsidRPr="00DE49F2" w14:paraId="047F55E4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7D7" w14:textId="77777777" w:rsidR="00184BCD" w:rsidRPr="00312FCD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B2D3" w14:textId="77777777" w:rsidR="00184BCD" w:rsidRPr="00312FCD" w:rsidRDefault="00184BCD" w:rsidP="00BB43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12FC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Целевые Взносы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BD2" w14:textId="77777777" w:rsidR="00184BCD" w:rsidRPr="002B6A03" w:rsidRDefault="00184BCD" w:rsidP="002B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Разовый взнос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38F5" w14:textId="77777777" w:rsidR="00184BCD" w:rsidRPr="00DE49F2" w:rsidRDefault="00184BCD" w:rsidP="00DF6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домостроений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D79C" w14:textId="77777777" w:rsidR="00184BCD" w:rsidRPr="00DE49F2" w:rsidRDefault="00184BCD" w:rsidP="00DF6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на домостроение</w:t>
            </w:r>
          </w:p>
        </w:tc>
      </w:tr>
      <w:tr w:rsidR="00184BCD" w:rsidRPr="000A6C77" w14:paraId="4A3392CF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B39E" w14:textId="77777777" w:rsidR="00184BCD" w:rsidRPr="00DE49F2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792E" w14:textId="77777777" w:rsidR="00184BCD" w:rsidRPr="00DE49F2" w:rsidRDefault="00184BCD" w:rsidP="00BB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02D" w14:textId="77777777" w:rsidR="00184BCD" w:rsidRPr="00DE49F2" w:rsidRDefault="00184BCD" w:rsidP="00BB4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087D" w14:textId="77777777" w:rsidR="00184BCD" w:rsidRPr="00312FCD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205</w:t>
            </w:r>
            <w:r w:rsidRPr="00312FC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1D0" w14:textId="77777777" w:rsidR="00184BCD" w:rsidRPr="000A6C77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0A6C7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43,71</w:t>
            </w:r>
          </w:p>
        </w:tc>
      </w:tr>
      <w:tr w:rsidR="00184BCD" w:rsidRPr="000A6C77" w14:paraId="6311D621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EC5" w14:textId="77777777" w:rsidR="00184BCD" w:rsidRPr="00DE49F2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90CD" w14:textId="77777777" w:rsidR="00184BCD" w:rsidRPr="003B1F4F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B1F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Система автоматики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шлагбаумы КПП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C05" w14:textId="77777777" w:rsidR="00184BCD" w:rsidRPr="003B1F4F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221</w:t>
            </w:r>
            <w:r w:rsidR="009C104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99" w14:textId="77777777" w:rsidR="00184BCD" w:rsidRPr="00312FCD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205</w:t>
            </w:r>
            <w:r w:rsidRPr="00312FC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EE0" w14:textId="77777777" w:rsidR="00184BCD" w:rsidRPr="000A6C77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  <w:r w:rsidR="009C104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082,73</w:t>
            </w:r>
          </w:p>
        </w:tc>
      </w:tr>
      <w:tr w:rsidR="00184BCD" w:rsidRPr="000A6C77" w14:paraId="7B8954CE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704" w14:textId="77777777" w:rsidR="00184BCD" w:rsidRPr="00DE49F2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4ED" w14:textId="77777777" w:rsidR="00184BCD" w:rsidRPr="003B1F4F" w:rsidRDefault="00184BCD" w:rsidP="003B1F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Установка 2 шлагбаума КПП2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516" w14:textId="77777777" w:rsidR="00184BCD" w:rsidRPr="003B1F4F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112</w:t>
            </w:r>
            <w:r w:rsidR="009C104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B06D" w14:textId="77777777" w:rsidR="00184BCD" w:rsidRPr="00312FCD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205</w:t>
            </w:r>
            <w:r w:rsidRPr="00312FC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1B8" w14:textId="77777777" w:rsidR="00184BCD" w:rsidRPr="000A6C77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548,89</w:t>
            </w:r>
          </w:p>
        </w:tc>
      </w:tr>
      <w:tr w:rsidR="00184BCD" w:rsidRPr="000A6C77" w14:paraId="0161ACAE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181" w14:textId="77777777" w:rsidR="00184BCD" w:rsidRPr="00DE49F2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A6A5" w14:textId="77777777" w:rsidR="00184BCD" w:rsidRPr="003B1F4F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B1F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Дорожные знаки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72E" w14:textId="77777777" w:rsidR="00184BCD" w:rsidRPr="003B1F4F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B1F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</w:t>
            </w:r>
            <w:r w:rsidR="009C104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  <w:r w:rsidRPr="003B1F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153C" w14:textId="77777777" w:rsidR="00184BCD" w:rsidRPr="00312FCD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205</w:t>
            </w:r>
            <w:r w:rsidRPr="00312FC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3B9" w14:textId="77777777" w:rsidR="00184BCD" w:rsidRPr="000A6C77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0A6C7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198,83</w:t>
            </w:r>
          </w:p>
        </w:tc>
      </w:tr>
      <w:tr w:rsidR="00184BCD" w:rsidRPr="000A6C77" w14:paraId="561E290C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2BB" w14:textId="77777777" w:rsidR="00184BCD" w:rsidRPr="00DE49F2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E728" w14:textId="77777777" w:rsidR="00184BCD" w:rsidRPr="003B1F4F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B1F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Освещения улиц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C9DA" w14:textId="77777777" w:rsidR="00184BCD" w:rsidRPr="003B1F4F" w:rsidRDefault="00FD1D19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286</w:t>
            </w:r>
            <w:r w:rsidR="009C104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9F5" w14:textId="77777777" w:rsidR="00184BCD" w:rsidRPr="00312FCD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205</w:t>
            </w:r>
            <w:r w:rsidRPr="00312FC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D13" w14:textId="77777777" w:rsidR="00184BCD" w:rsidRPr="000A6C77" w:rsidRDefault="00FD1D19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  <w:r w:rsidR="009C104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397,18</w:t>
            </w:r>
          </w:p>
        </w:tc>
      </w:tr>
      <w:tr w:rsidR="00184BCD" w:rsidRPr="00DE49F2" w14:paraId="59814649" w14:textId="77777777" w:rsidTr="00184BC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592" w14:textId="77777777" w:rsidR="00184BCD" w:rsidRPr="00DE49F2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9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C7AE" w14:textId="77777777" w:rsidR="00184BCD" w:rsidRPr="00DE49F2" w:rsidRDefault="00184BCD" w:rsidP="00DE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2F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86F" w14:textId="77777777" w:rsidR="00184BCD" w:rsidRPr="00DE49F2" w:rsidRDefault="00FD1D19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670</w:t>
            </w:r>
            <w:r w:rsidR="009C10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2F8" w14:textId="77777777" w:rsidR="00184BCD" w:rsidRPr="00DE49F2" w:rsidRDefault="00184BCD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9A39" w14:textId="77777777" w:rsidR="00184BCD" w:rsidRPr="00DE49F2" w:rsidRDefault="00FD1D19" w:rsidP="00DE4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9C10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271,33</w:t>
            </w:r>
          </w:p>
        </w:tc>
      </w:tr>
    </w:tbl>
    <w:p w14:paraId="4F724698" w14:textId="77777777" w:rsidR="00DE49F2" w:rsidRDefault="002B6A03" w:rsidP="002B6A03">
      <w:pPr>
        <w:pStyle w:val="a6"/>
        <w:ind w:left="0" w:firstLine="426"/>
      </w:pPr>
      <w:r>
        <w:t xml:space="preserve">* </w:t>
      </w:r>
      <w:r w:rsidR="00DE49F2">
        <w:t xml:space="preserve">Количество домостроений, которые оплачивали </w:t>
      </w:r>
      <w:proofErr w:type="gramStart"/>
      <w:r w:rsidR="00DE49F2">
        <w:t>услуги</w:t>
      </w:r>
      <w:proofErr w:type="gramEnd"/>
      <w:r w:rsidR="00DE49F2">
        <w:t xml:space="preserve"> предоставляемые ТОС Родной в период с 01.04.17г. по 30.09.2017г.</w:t>
      </w:r>
    </w:p>
    <w:sectPr w:rsidR="00DE49F2" w:rsidSect="009C1040">
      <w:pgSz w:w="11906" w:h="16838"/>
      <w:pgMar w:top="60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264F1"/>
    <w:multiLevelType w:val="hybridMultilevel"/>
    <w:tmpl w:val="E86050DA"/>
    <w:lvl w:ilvl="0" w:tplc="05469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A83"/>
    <w:rsid w:val="00025131"/>
    <w:rsid w:val="000A6C77"/>
    <w:rsid w:val="000F046D"/>
    <w:rsid w:val="0013441E"/>
    <w:rsid w:val="00184BCD"/>
    <w:rsid w:val="001935CE"/>
    <w:rsid w:val="001F5D59"/>
    <w:rsid w:val="00243CB9"/>
    <w:rsid w:val="002B6A03"/>
    <w:rsid w:val="002E5C11"/>
    <w:rsid w:val="00312FCD"/>
    <w:rsid w:val="00335E72"/>
    <w:rsid w:val="00363906"/>
    <w:rsid w:val="003B1F4F"/>
    <w:rsid w:val="003D65CF"/>
    <w:rsid w:val="003F5F7E"/>
    <w:rsid w:val="00425EDE"/>
    <w:rsid w:val="004A2487"/>
    <w:rsid w:val="004C600F"/>
    <w:rsid w:val="00500228"/>
    <w:rsid w:val="00564AA7"/>
    <w:rsid w:val="00567931"/>
    <w:rsid w:val="00681F9C"/>
    <w:rsid w:val="006A72A6"/>
    <w:rsid w:val="006B4339"/>
    <w:rsid w:val="00753710"/>
    <w:rsid w:val="0075555F"/>
    <w:rsid w:val="00766398"/>
    <w:rsid w:val="0083109C"/>
    <w:rsid w:val="00850C17"/>
    <w:rsid w:val="00856E90"/>
    <w:rsid w:val="008661ED"/>
    <w:rsid w:val="00885A83"/>
    <w:rsid w:val="00906724"/>
    <w:rsid w:val="009B6098"/>
    <w:rsid w:val="009C1040"/>
    <w:rsid w:val="009E02C7"/>
    <w:rsid w:val="009F4771"/>
    <w:rsid w:val="00A74493"/>
    <w:rsid w:val="00AE26C2"/>
    <w:rsid w:val="00B52682"/>
    <w:rsid w:val="00C27FB0"/>
    <w:rsid w:val="00D4130C"/>
    <w:rsid w:val="00D51127"/>
    <w:rsid w:val="00DE49F2"/>
    <w:rsid w:val="00E60249"/>
    <w:rsid w:val="00EC7D70"/>
    <w:rsid w:val="00ED3401"/>
    <w:rsid w:val="00EE5751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0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5EDE"/>
  </w:style>
  <w:style w:type="paragraph" w:styleId="2">
    <w:name w:val="heading 2"/>
    <w:basedOn w:val="a"/>
    <w:link w:val="20"/>
    <w:uiPriority w:val="9"/>
    <w:qFormat/>
    <w:rsid w:val="00885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A83"/>
    <w:rPr>
      <w:b/>
      <w:bCs/>
    </w:rPr>
  </w:style>
  <w:style w:type="character" w:styleId="a5">
    <w:name w:val="Hyperlink"/>
    <w:basedOn w:val="a0"/>
    <w:uiPriority w:val="99"/>
    <w:semiHidden/>
    <w:unhideWhenUsed/>
    <w:rsid w:val="00885A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dnoi74.ru/" TargetMode="External"/><Relationship Id="rId6" Type="http://schemas.openxmlformats.org/officeDocument/2006/relationships/hyperlink" Target="mailto:rodnoi74ru@yandex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Microsoft Office</cp:lastModifiedBy>
  <cp:revision>18</cp:revision>
  <dcterms:created xsi:type="dcterms:W3CDTF">2017-10-13T06:03:00Z</dcterms:created>
  <dcterms:modified xsi:type="dcterms:W3CDTF">2017-11-09T06:17:00Z</dcterms:modified>
</cp:coreProperties>
</file>